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24702B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490DBD">
              <w:rPr>
                <w:rFonts w:ascii="Calibri" w:hAnsi="Calibri"/>
                <w:bCs/>
                <w:color w:val="auto"/>
              </w:rPr>
              <w:t>(DG</w:t>
            </w:r>
            <w:r w:rsidR="0024702B">
              <w:rPr>
                <w:rFonts w:ascii="Calibri" w:hAnsi="Calibri"/>
                <w:bCs/>
                <w:color w:val="auto"/>
              </w:rPr>
              <w:t>C</w:t>
            </w:r>
            <w:r w:rsidR="00490DBD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</w:t>
            </w:r>
            <w:r w:rsidR="00FA3119">
              <w:rPr>
                <w:rFonts w:ascii="Calibri" w:hAnsi="Calibri"/>
                <w:bCs/>
                <w:color w:val="auto"/>
              </w:rPr>
              <w:t xml:space="preserve"> (S</w:t>
            </w:r>
            <w:r w:rsidR="0024702B">
              <w:rPr>
                <w:rFonts w:ascii="Calibri" w:hAnsi="Calibri"/>
                <w:bCs/>
                <w:color w:val="auto"/>
              </w:rPr>
              <w:t>GP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63023F" w:rsidP="0024702B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Segundo grau completo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CD4878" w:rsidRDefault="00DD3FFC" w:rsidP="00CD487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CD4878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CD4878" w:rsidRDefault="00946B20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946B20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946B20">
              <w:rPr>
                <w:rFonts w:ascii="Calibri" w:hAnsi="Calibri"/>
                <w:bCs/>
                <w:color w:val="auto"/>
              </w:rPr>
              <w:t xml:space="preserve"> n</w:t>
            </w:r>
            <w:r w:rsidRPr="00946B20">
              <w:rPr>
                <w:rFonts w:ascii="Calibri" w:hAnsi="Calibri" w:hint="cs"/>
                <w:bCs/>
                <w:color w:val="auto"/>
              </w:rPr>
              <w:t>º</w:t>
            </w:r>
            <w:r w:rsidRPr="00946B20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946B20">
              <w:rPr>
                <w:rFonts w:ascii="Calibri" w:hAnsi="Calibri" w:hint="cs"/>
                <w:bCs/>
                <w:color w:val="auto"/>
              </w:rPr>
              <w:t>–</w:t>
            </w:r>
            <w:r w:rsidRPr="00946B20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946B20">
              <w:rPr>
                <w:rFonts w:ascii="Calibri" w:hAnsi="Calibri" w:hint="cs"/>
                <w:bCs/>
                <w:color w:val="auto"/>
              </w:rPr>
              <w:t>çã</w:t>
            </w:r>
            <w:r w:rsidRPr="00946B20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63023F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D</w:t>
            </w:r>
            <w:r w:rsidR="0024702B">
              <w:rPr>
                <w:rFonts w:ascii="Calibri" w:hAnsi="Calibri"/>
                <w:b/>
                <w:bCs/>
                <w:color w:val="auto"/>
              </w:rPr>
              <w:t>GC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63023F">
              <w:rPr>
                <w:rFonts w:ascii="Calibri" w:hAnsi="Calibri"/>
                <w:b/>
                <w:bCs/>
                <w:color w:val="auto"/>
              </w:rPr>
              <w:t>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63023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4702B">
              <w:rPr>
                <w:rFonts w:ascii="Calibri" w:hAnsi="Calibri"/>
                <w:bCs/>
                <w:color w:val="auto"/>
              </w:rPr>
              <w:t>DGC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Cs/>
                <w:color w:val="auto"/>
              </w:rPr>
              <w:t>SGP-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63023F">
              <w:rPr>
                <w:rFonts w:ascii="Calibri" w:hAnsi="Calibri"/>
                <w:bCs/>
                <w:color w:val="auto"/>
              </w:rPr>
              <w:t>4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23372" w:rsidP="008506CB">
            <w:pPr>
              <w:spacing w:before="120" w:after="120"/>
              <w:rPr>
                <w:rFonts w:ascii="Calibri" w:hAnsi="Calibri"/>
                <w:color w:val="auto"/>
              </w:rPr>
            </w:pPr>
            <w:r w:rsidRPr="008506CB">
              <w:rPr>
                <w:rFonts w:ascii="Calibri" w:hAnsi="Calibri"/>
                <w:bCs/>
                <w:color w:val="auto"/>
              </w:rPr>
              <w:t>D</w:t>
            </w:r>
            <w:r w:rsidR="0024702B" w:rsidRPr="008506CB">
              <w:rPr>
                <w:rFonts w:ascii="Calibri" w:hAnsi="Calibri"/>
                <w:bCs/>
                <w:color w:val="auto"/>
              </w:rPr>
              <w:t>GC</w:t>
            </w:r>
            <w:r w:rsidRPr="008506CB">
              <w:rPr>
                <w:rFonts w:ascii="Calibri" w:hAnsi="Calibri"/>
                <w:bCs/>
                <w:color w:val="auto"/>
              </w:rPr>
              <w:t>-</w:t>
            </w:r>
            <w:r w:rsidR="0024702B" w:rsidRPr="008506CB">
              <w:rPr>
                <w:rFonts w:ascii="Calibri" w:hAnsi="Calibri"/>
                <w:bCs/>
                <w:color w:val="auto"/>
              </w:rPr>
              <w:t>SGP-</w:t>
            </w:r>
            <w:r w:rsidRPr="008506CB">
              <w:rPr>
                <w:rFonts w:ascii="Calibri" w:hAnsi="Calibri"/>
                <w:bCs/>
                <w:color w:val="auto"/>
              </w:rPr>
              <w:t>0</w:t>
            </w:r>
            <w:r w:rsidR="0063023F" w:rsidRPr="008506CB">
              <w:rPr>
                <w:rFonts w:ascii="Calibri" w:hAnsi="Calibri"/>
                <w:bCs/>
                <w:color w:val="auto"/>
              </w:rPr>
              <w:t>4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</w:t>
            </w:r>
            <w:r w:rsidR="00507025">
              <w:rPr>
                <w:rFonts w:ascii="Calibri" w:hAnsi="Calibri"/>
                <w:color w:val="auto"/>
              </w:rPr>
              <w:t>médio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24702B">
              <w:rPr>
                <w:rFonts w:ascii="Calibri" w:hAnsi="Calibri"/>
                <w:bCs/>
                <w:color w:val="auto"/>
              </w:rPr>
              <w:t xml:space="preserve">(DGC)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4702B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24702B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24702B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 (SGP</w:t>
            </w:r>
            <w:r w:rsidR="0024702B" w:rsidRPr="00D76428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3171C4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esenvolvimento de</w:t>
            </w:r>
            <w:r w:rsid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atividades vinculadas às rotinas de folha de pagamento, benefícios, férias, Acordo Coletivo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Trabalho, gestão do efetivo e saúde ocupacional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Gestão de Pessoas (SGP)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63023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médio: segundo grau completo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63023F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</w:t>
            </w:r>
            <w:r w:rsidR="0024702B">
              <w:rPr>
                <w:rFonts w:ascii="Calibri" w:hAnsi="Calibri"/>
                <w:color w:val="auto"/>
              </w:rPr>
              <w:t>0</w:t>
            </w:r>
            <w:r w:rsidR="0063023F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63023F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63023F" w:rsidRPr="0063023F" w:rsidRDefault="0063023F" w:rsidP="002E6F68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3023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o preenchimento de fichas de registro funcional, bem como anotações nas carteiras de trabalho;</w:t>
            </w:r>
          </w:p>
          <w:p w:rsidR="0063023F" w:rsidRPr="0063023F" w:rsidRDefault="0063023F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3023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o controle de frequência e de férias dos empregados;</w:t>
            </w:r>
          </w:p>
          <w:p w:rsidR="0063023F" w:rsidRPr="0063023F" w:rsidRDefault="0063023F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3023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Processar movimentações de pessoal e controlar o quadro de vagas;</w:t>
            </w:r>
          </w:p>
          <w:p w:rsidR="0063023F" w:rsidRDefault="0063023F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3023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procedimentos referentes à utilização do plano de benefícios da Empresa;</w:t>
            </w:r>
            <w:r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63023F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2º grau completo</w:t>
            </w:r>
            <w:r w:rsid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90D9D" w:rsidRDefault="00B90D9D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Ter como caraterísticas pessoais: organização; adaptabilidade; boa fluência verbal e escrita e bom relacionamento interpessoal;</w:t>
            </w:r>
          </w:p>
          <w:p w:rsidR="008C0ECD" w:rsidRDefault="00F6561B" w:rsidP="008C0EC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:</w:t>
            </w:r>
          </w:p>
          <w:p w:rsidR="008C0ECD" w:rsidRPr="00473090" w:rsidRDefault="00F6561B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4730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</w:t>
            </w:r>
            <w:proofErr w:type="gramEnd"/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B90D9D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com </w:t>
            </w:r>
            <w:r w:rsidR="0063023F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a</w:t>
            </w:r>
            <w:r w:rsidR="00B90D9D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 rotinas de departamento pessoal</w:t>
            </w:r>
            <w:r w:rsidR="008C0ECD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Pr="00473090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="0063023F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</w:t>
            </w:r>
            <w:proofErr w:type="gramEnd"/>
            <w:r w:rsidR="0063023F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do Office – Word e Excel</w:t>
            </w:r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B90D9D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do SIAPE</w:t>
            </w:r>
            <w:r w:rsidR="00F6561B" w:rsidRPr="004730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  <w:p w:rsidR="003171C4" w:rsidRPr="00B90D9D" w:rsidRDefault="003171C4" w:rsidP="003171C4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do módulo de pessoal do sistema Totvs-RM 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7A78A1" w:rsidRPr="00914BDB">
              <w:rPr>
                <w:rFonts w:ascii="Calibri" w:hAnsi="Calibri"/>
                <w:b/>
                <w:bCs/>
                <w:color w:val="auto"/>
              </w:rPr>
              <w:t>DPG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63023F">
              <w:rPr>
                <w:rFonts w:ascii="Calibri" w:hAnsi="Calibri"/>
                <w:b/>
                <w:bCs/>
                <w:color w:val="auto"/>
              </w:rPr>
              <w:t>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A4369C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286DB6" w:rsidP="00B60052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CD4878" w:rsidRPr="00946B20" w:rsidRDefault="00CD4878" w:rsidP="00CD48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46B20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946B20" w:rsidRPr="00946B20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946B20" w:rsidRPr="00946B20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946B20" w:rsidRPr="00946B20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946B20" w:rsidRPr="00946B20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946B20" w:rsidRPr="00946B20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946B20" w:rsidRPr="00946B20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946B20" w:rsidRPr="00946B20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CD4878" w:rsidRPr="00A74AF3" w:rsidRDefault="00CD4878" w:rsidP="00CD4878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serão desclassificados. 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C0ECD" w:rsidRPr="008C0ECD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45D" w:rsidRDefault="00DC745D" w:rsidP="00C81B76">
      <w:r>
        <w:separator/>
      </w:r>
    </w:p>
  </w:endnote>
  <w:endnote w:type="continuationSeparator" w:id="0">
    <w:p w:rsidR="00DC745D" w:rsidRDefault="00DC745D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45D" w:rsidRDefault="00DC745D" w:rsidP="00C81B76">
      <w:r>
        <w:separator/>
      </w:r>
    </w:p>
  </w:footnote>
  <w:footnote w:type="continuationSeparator" w:id="0">
    <w:p w:rsidR="00DC745D" w:rsidRDefault="00DC745D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6A52B4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FB152C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FB152C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r w:rsidR="000958A3" w:rsidRPr="000958A3"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DPG-</w:t>
    </w:r>
    <w:r w:rsidR="0024702B">
      <w:rPr>
        <w:rFonts w:eastAsia="Times New Roman"/>
        <w:b/>
        <w:caps/>
        <w:kern w:val="28"/>
        <w:sz w:val="28"/>
        <w:szCs w:val="56"/>
      </w:rPr>
      <w:t>SGP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63023F">
      <w:rPr>
        <w:rFonts w:eastAsia="Times New Roman"/>
        <w:b/>
        <w:caps/>
        <w:kern w:val="28"/>
        <w:sz w:val="28"/>
        <w:szCs w:val="56"/>
      </w:rPr>
      <w:t>4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DF6"/>
    <w:multiLevelType w:val="hybridMultilevel"/>
    <w:tmpl w:val="151E9898"/>
    <w:lvl w:ilvl="0" w:tplc="E40662A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603E"/>
    <w:multiLevelType w:val="hybridMultilevel"/>
    <w:tmpl w:val="C518C9DA"/>
    <w:lvl w:ilvl="0" w:tplc="6A1E6FBC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35880"/>
    <w:multiLevelType w:val="hybridMultilevel"/>
    <w:tmpl w:val="1FBCF4F6"/>
    <w:lvl w:ilvl="0" w:tplc="0416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5"/>
  </w:num>
  <w:num w:numId="5">
    <w:abstractNumId w:val="5"/>
  </w:num>
  <w:num w:numId="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6"/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1"/>
  </w:num>
  <w:num w:numId="14">
    <w:abstractNumId w:val="1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0D7B0D"/>
    <w:rsid w:val="00102C0D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12BEB"/>
    <w:rsid w:val="002262FF"/>
    <w:rsid w:val="0024070F"/>
    <w:rsid w:val="0024702B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E6F68"/>
    <w:rsid w:val="002F35D6"/>
    <w:rsid w:val="002F591D"/>
    <w:rsid w:val="002F59E2"/>
    <w:rsid w:val="002F6439"/>
    <w:rsid w:val="00310B7F"/>
    <w:rsid w:val="003171C4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7102"/>
    <w:rsid w:val="00404994"/>
    <w:rsid w:val="004146AC"/>
    <w:rsid w:val="00417B8A"/>
    <w:rsid w:val="0043571C"/>
    <w:rsid w:val="0043758D"/>
    <w:rsid w:val="00442763"/>
    <w:rsid w:val="00447E46"/>
    <w:rsid w:val="00452AFE"/>
    <w:rsid w:val="00473090"/>
    <w:rsid w:val="00485965"/>
    <w:rsid w:val="00490DBD"/>
    <w:rsid w:val="00491CD2"/>
    <w:rsid w:val="004A27C7"/>
    <w:rsid w:val="004A4758"/>
    <w:rsid w:val="004B11EB"/>
    <w:rsid w:val="004C3865"/>
    <w:rsid w:val="004D2E2A"/>
    <w:rsid w:val="004D7F64"/>
    <w:rsid w:val="004E071F"/>
    <w:rsid w:val="004E5A6D"/>
    <w:rsid w:val="00507025"/>
    <w:rsid w:val="005116DB"/>
    <w:rsid w:val="00523B24"/>
    <w:rsid w:val="00524C9F"/>
    <w:rsid w:val="00557D87"/>
    <w:rsid w:val="0057668C"/>
    <w:rsid w:val="005A06E2"/>
    <w:rsid w:val="005B2A90"/>
    <w:rsid w:val="005C2B6D"/>
    <w:rsid w:val="005E52F9"/>
    <w:rsid w:val="005F1340"/>
    <w:rsid w:val="00601376"/>
    <w:rsid w:val="006039EB"/>
    <w:rsid w:val="00607999"/>
    <w:rsid w:val="00610819"/>
    <w:rsid w:val="00613974"/>
    <w:rsid w:val="0061483D"/>
    <w:rsid w:val="006151A6"/>
    <w:rsid w:val="0063023F"/>
    <w:rsid w:val="00647294"/>
    <w:rsid w:val="00660931"/>
    <w:rsid w:val="00662283"/>
    <w:rsid w:val="00665976"/>
    <w:rsid w:val="006668DE"/>
    <w:rsid w:val="00671555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A52B4"/>
    <w:rsid w:val="006B764B"/>
    <w:rsid w:val="006D155B"/>
    <w:rsid w:val="00717AA0"/>
    <w:rsid w:val="00723372"/>
    <w:rsid w:val="007528B9"/>
    <w:rsid w:val="007528D2"/>
    <w:rsid w:val="00757710"/>
    <w:rsid w:val="007666BF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06CB"/>
    <w:rsid w:val="00855FA8"/>
    <w:rsid w:val="008564D9"/>
    <w:rsid w:val="008636CC"/>
    <w:rsid w:val="00867F98"/>
    <w:rsid w:val="0089397B"/>
    <w:rsid w:val="008B035B"/>
    <w:rsid w:val="008B6563"/>
    <w:rsid w:val="008C0ECD"/>
    <w:rsid w:val="008C25B9"/>
    <w:rsid w:val="008C3297"/>
    <w:rsid w:val="008D3E3E"/>
    <w:rsid w:val="008E1F20"/>
    <w:rsid w:val="008E25F8"/>
    <w:rsid w:val="008F6D75"/>
    <w:rsid w:val="00903FD9"/>
    <w:rsid w:val="00914BDB"/>
    <w:rsid w:val="00920B8F"/>
    <w:rsid w:val="009250C2"/>
    <w:rsid w:val="00945907"/>
    <w:rsid w:val="00946B20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4369C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60052"/>
    <w:rsid w:val="00B61241"/>
    <w:rsid w:val="00B61BFD"/>
    <w:rsid w:val="00B82839"/>
    <w:rsid w:val="00B82CE5"/>
    <w:rsid w:val="00B840DA"/>
    <w:rsid w:val="00B876EA"/>
    <w:rsid w:val="00B90D9D"/>
    <w:rsid w:val="00B95372"/>
    <w:rsid w:val="00BC1D35"/>
    <w:rsid w:val="00BD083D"/>
    <w:rsid w:val="00BD410E"/>
    <w:rsid w:val="00BD7067"/>
    <w:rsid w:val="00BF106A"/>
    <w:rsid w:val="00C23422"/>
    <w:rsid w:val="00C315F7"/>
    <w:rsid w:val="00C3186D"/>
    <w:rsid w:val="00C40E53"/>
    <w:rsid w:val="00C4730F"/>
    <w:rsid w:val="00C651FA"/>
    <w:rsid w:val="00C66237"/>
    <w:rsid w:val="00C75401"/>
    <w:rsid w:val="00C81B76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4878"/>
    <w:rsid w:val="00CD6874"/>
    <w:rsid w:val="00CF5F3F"/>
    <w:rsid w:val="00D143CF"/>
    <w:rsid w:val="00D172CB"/>
    <w:rsid w:val="00D2786D"/>
    <w:rsid w:val="00D3408D"/>
    <w:rsid w:val="00D528CA"/>
    <w:rsid w:val="00D627C3"/>
    <w:rsid w:val="00D67EFA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C745D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572"/>
    <w:rsid w:val="00E7088C"/>
    <w:rsid w:val="00E743E9"/>
    <w:rsid w:val="00EA185F"/>
    <w:rsid w:val="00EA62DC"/>
    <w:rsid w:val="00EB7359"/>
    <w:rsid w:val="00EF0749"/>
    <w:rsid w:val="00EF2F31"/>
    <w:rsid w:val="00EF6AB1"/>
    <w:rsid w:val="00F00F48"/>
    <w:rsid w:val="00F1607B"/>
    <w:rsid w:val="00F242AB"/>
    <w:rsid w:val="00F4293D"/>
    <w:rsid w:val="00F6561B"/>
    <w:rsid w:val="00F85F40"/>
    <w:rsid w:val="00F95B27"/>
    <w:rsid w:val="00F962B9"/>
    <w:rsid w:val="00FA027E"/>
    <w:rsid w:val="00FA0EBB"/>
    <w:rsid w:val="00FA2D92"/>
    <w:rsid w:val="00FA3119"/>
    <w:rsid w:val="00FA75E7"/>
    <w:rsid w:val="00FB152C"/>
    <w:rsid w:val="00FC0CCD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CB1176E-DF27-4316-B290-E39020D2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CD4878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2F149-3C05-4ACA-AEB0-E291B1FC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637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4074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2020-01-08T20:56:00Z</dcterms:created>
  <dcterms:modified xsi:type="dcterms:W3CDTF">2020-01-29T20:35:00Z</dcterms:modified>
</cp:coreProperties>
</file>